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61D" w:rsidRDefault="0056761D" w:rsidP="0056761D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технологии для 7 класса</w:t>
      </w:r>
    </w:p>
    <w:p w:rsidR="0056761D" w:rsidRDefault="0056761D" w:rsidP="0056761D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415"/>
        <w:gridCol w:w="1935"/>
        <w:gridCol w:w="2745"/>
        <w:gridCol w:w="5505"/>
        <w:gridCol w:w="4070"/>
      </w:tblGrid>
      <w:tr w:rsidR="0056761D" w:rsidTr="002D6595">
        <w:tc>
          <w:tcPr>
            <w:tcW w:w="1415" w:type="dxa"/>
          </w:tcPr>
          <w:p w:rsidR="0056761D" w:rsidRDefault="0056761D" w:rsidP="002D659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935" w:type="dxa"/>
          </w:tcPr>
          <w:p w:rsidR="0056761D" w:rsidRDefault="0056761D" w:rsidP="002D659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2745" w:type="dxa"/>
          </w:tcPr>
          <w:p w:rsidR="0056761D" w:rsidRDefault="0056761D" w:rsidP="002D659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5505" w:type="dxa"/>
          </w:tcPr>
          <w:p w:rsidR="0056761D" w:rsidRPr="004F50D5" w:rsidRDefault="0056761D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50D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070" w:type="dxa"/>
          </w:tcPr>
          <w:p w:rsidR="0056761D" w:rsidRDefault="0056761D" w:rsidP="002D659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56761D" w:rsidRPr="0017775E" w:rsidTr="002D6595">
        <w:tc>
          <w:tcPr>
            <w:tcW w:w="1415" w:type="dxa"/>
          </w:tcPr>
          <w:p w:rsidR="0056761D" w:rsidRPr="00F155C9" w:rsidRDefault="0056761D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35" w:type="dxa"/>
          </w:tcPr>
          <w:p w:rsidR="0056761D" w:rsidRPr="00506498" w:rsidRDefault="00506498" w:rsidP="002D6595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506498">
              <w:rPr>
                <w:rStyle w:val="210pt"/>
                <w:rFonts w:eastAsia="Arial Unicode MS"/>
                <w:b w:val="0"/>
                <w:i w:val="0"/>
                <w:sz w:val="24"/>
                <w:szCs w:val="24"/>
              </w:rPr>
              <w:t>Технология приготовления первых блюд</w:t>
            </w:r>
            <w:r w:rsidRPr="00506498">
              <w:rPr>
                <w:rStyle w:val="2FranklinGothicDemiCond8pt"/>
                <w:rFonts w:ascii="Times New Roman" w:hAnsi="Times New Roman" w:cs="Times New Roman"/>
                <w:b w:val="0"/>
                <w:i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56761D" w:rsidRPr="00506498" w:rsidRDefault="00506498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06498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Значение первых блюд в рационе питания. Понятие «бульон». Технология приготовления бульона. Клас</w:t>
            </w:r>
            <w:r w:rsidRPr="00506498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softHyphen/>
              <w:t>сификация супов по температуре подачи, способу приготовления и виду основы.</w:t>
            </w:r>
          </w:p>
        </w:tc>
        <w:tc>
          <w:tcPr>
            <w:tcW w:w="5505" w:type="dxa"/>
          </w:tcPr>
          <w:p w:rsidR="004F50D5" w:rsidRDefault="004F50D5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75E" w:rsidRPr="004F50D5" w:rsidRDefault="0017775E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0D5">
              <w:rPr>
                <w:rFonts w:ascii="Times New Roman" w:hAnsi="Times New Roman" w:cs="Times New Roman"/>
                <w:sz w:val="24"/>
                <w:szCs w:val="24"/>
              </w:rPr>
              <w:t>1.Внимательно просмотреть презентацию (зайти по</w:t>
            </w:r>
            <w:r w:rsidR="00CB36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0D5">
              <w:rPr>
                <w:rFonts w:ascii="Times New Roman" w:hAnsi="Times New Roman" w:cs="Times New Roman"/>
                <w:sz w:val="24"/>
                <w:szCs w:val="24"/>
              </w:rPr>
              <w:t>ссылке)</w:t>
            </w:r>
          </w:p>
          <w:p w:rsidR="0017775E" w:rsidRPr="004F50D5" w:rsidRDefault="0017775E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61D" w:rsidRPr="004F50D5" w:rsidRDefault="0017775E" w:rsidP="00CB36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0D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4F50D5" w:rsidRPr="004F50D5">
              <w:rPr>
                <w:rFonts w:ascii="Times New Roman" w:hAnsi="Times New Roman" w:cs="Times New Roman"/>
                <w:sz w:val="24"/>
                <w:szCs w:val="24"/>
              </w:rPr>
              <w:t xml:space="preserve">Сделать </w:t>
            </w:r>
            <w:r w:rsidR="00CB360E"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  по  </w:t>
            </w:r>
            <w:r w:rsidR="00CB360E" w:rsidRPr="00CB360E">
              <w:rPr>
                <w:rFonts w:ascii="Times New Roman" w:hAnsi="Times New Roman" w:cs="Times New Roman"/>
                <w:b/>
                <w:sz w:val="24"/>
                <w:szCs w:val="24"/>
              </w:rPr>
              <w:t>терминам</w:t>
            </w:r>
            <w:r w:rsidR="00CB360E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презентации (кроссворд  из 8-10 вопросов)</w:t>
            </w:r>
          </w:p>
        </w:tc>
        <w:tc>
          <w:tcPr>
            <w:tcW w:w="4070" w:type="dxa"/>
          </w:tcPr>
          <w:p w:rsidR="0056761D" w:rsidRDefault="00612F66" w:rsidP="002D6595">
            <w:hyperlink r:id="rId5" w:history="1">
              <w:r w:rsidR="0017775E" w:rsidRPr="0017775E">
                <w:rPr>
                  <w:color w:val="0000FF"/>
                  <w:u w:val="single"/>
                  <w:lang w:val="tt-RU"/>
                </w:rPr>
                <w:t>https://infourok.ru/prezentaciya-k-uroku-tehnologiya-prigotovleniya-pervih-blyud-1011969.html</w:t>
              </w:r>
            </w:hyperlink>
          </w:p>
          <w:p w:rsidR="0017775E" w:rsidRDefault="0017775E" w:rsidP="002D6595"/>
          <w:p w:rsidR="0017775E" w:rsidRPr="00F155C9" w:rsidRDefault="0017775E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6761D" w:rsidRPr="00612F66" w:rsidTr="002D6595">
        <w:tc>
          <w:tcPr>
            <w:tcW w:w="1415" w:type="dxa"/>
          </w:tcPr>
          <w:p w:rsidR="0056761D" w:rsidRPr="00F155C9" w:rsidRDefault="0056761D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35" w:type="dxa"/>
          </w:tcPr>
          <w:p w:rsidR="0056761D" w:rsidRPr="00506498" w:rsidRDefault="00506498" w:rsidP="002D6595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06498">
              <w:rPr>
                <w:rStyle w:val="210pt0"/>
                <w:rFonts w:eastAsia="Arial Unicode MS"/>
                <w:b w:val="0"/>
                <w:sz w:val="24"/>
                <w:szCs w:val="24"/>
              </w:rPr>
              <w:t>Технология приготов</w:t>
            </w:r>
            <w:r w:rsidRPr="00506498">
              <w:rPr>
                <w:rStyle w:val="210pt0"/>
                <w:rFonts w:eastAsia="Arial Unicode MS"/>
                <w:b w:val="0"/>
                <w:sz w:val="24"/>
                <w:szCs w:val="24"/>
              </w:rPr>
              <w:softHyphen/>
              <w:t>ления заправочного супа</w:t>
            </w:r>
          </w:p>
        </w:tc>
        <w:tc>
          <w:tcPr>
            <w:tcW w:w="2745" w:type="dxa"/>
          </w:tcPr>
          <w:p w:rsidR="0056761D" w:rsidRPr="00506498" w:rsidRDefault="00506498" w:rsidP="002D6595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06498">
              <w:rPr>
                <w:rStyle w:val="210pt0"/>
                <w:rFonts w:eastAsia="Arial Unicode MS"/>
                <w:b w:val="0"/>
                <w:sz w:val="24"/>
                <w:szCs w:val="24"/>
              </w:rPr>
              <w:t>Виды заправочных супов. Продолжительность варки продуктов в супе. Оформ</w:t>
            </w:r>
            <w:r w:rsidRPr="00506498">
              <w:rPr>
                <w:rStyle w:val="210pt0"/>
                <w:rFonts w:eastAsia="Arial Unicode MS"/>
                <w:b w:val="0"/>
                <w:sz w:val="24"/>
                <w:szCs w:val="24"/>
              </w:rPr>
              <w:softHyphen/>
              <w:t>ление готового супа и подача к столу.</w:t>
            </w:r>
          </w:p>
        </w:tc>
        <w:tc>
          <w:tcPr>
            <w:tcW w:w="5505" w:type="dxa"/>
          </w:tcPr>
          <w:p w:rsidR="004F50D5" w:rsidRPr="004F50D5" w:rsidRDefault="004F50D5" w:rsidP="004F5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0D5">
              <w:rPr>
                <w:rFonts w:ascii="Times New Roman" w:hAnsi="Times New Roman" w:cs="Times New Roman"/>
                <w:sz w:val="24"/>
                <w:szCs w:val="24"/>
              </w:rPr>
              <w:t>1.Внимательно просмотреть презентацию (зайти по</w:t>
            </w:r>
            <w:r w:rsidR="00A53F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0D5">
              <w:rPr>
                <w:rFonts w:ascii="Times New Roman" w:hAnsi="Times New Roman" w:cs="Times New Roman"/>
                <w:sz w:val="24"/>
                <w:szCs w:val="24"/>
              </w:rPr>
              <w:t>ссылке)</w:t>
            </w:r>
          </w:p>
          <w:p w:rsidR="004F50D5" w:rsidRDefault="004F50D5" w:rsidP="002D6595">
            <w:pPr>
              <w:rPr>
                <w:rFonts w:ascii="Times New Roman" w:hAnsi="Times New Roman" w:cs="Times New Roman"/>
                <w:b/>
                <w:color w:val="383838"/>
                <w:sz w:val="24"/>
                <w:szCs w:val="24"/>
                <w:shd w:val="clear" w:color="auto" w:fill="FFFFFF"/>
              </w:rPr>
            </w:pPr>
          </w:p>
          <w:p w:rsidR="0056761D" w:rsidRPr="004F50D5" w:rsidRDefault="004F50D5" w:rsidP="002D6595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12F6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Домашнее задание:</w:t>
            </w:r>
            <w:r w:rsidRPr="00612F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Записать в тетради технологию приготовления борща с капустой и картофелем  (жидкая основа борща - костный бульон)</w:t>
            </w:r>
          </w:p>
        </w:tc>
        <w:tc>
          <w:tcPr>
            <w:tcW w:w="4070" w:type="dxa"/>
          </w:tcPr>
          <w:p w:rsidR="0056761D" w:rsidRPr="00F155C9" w:rsidRDefault="00612F66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" w:history="1">
              <w:r w:rsidR="0017775E" w:rsidRPr="0017775E">
                <w:rPr>
                  <w:color w:val="0000FF"/>
                  <w:u w:val="single"/>
                  <w:lang w:val="tt-RU"/>
                </w:rPr>
                <w:t>https://infourok.ru/prezentaciya-po-tehnologii-na-temu-zapravochnie-supi-borsch-klass-692443.html</w:t>
              </w:r>
            </w:hyperlink>
          </w:p>
        </w:tc>
      </w:tr>
    </w:tbl>
    <w:p w:rsidR="0056761D" w:rsidRPr="0056761D" w:rsidRDefault="0056761D">
      <w:pPr>
        <w:rPr>
          <w:lang w:val="tt-RU"/>
        </w:rPr>
      </w:pPr>
      <w:bookmarkStart w:id="0" w:name="_GoBack"/>
      <w:bookmarkEnd w:id="0"/>
    </w:p>
    <w:sectPr w:rsidR="0056761D" w:rsidRPr="0056761D" w:rsidSect="0056761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61D"/>
    <w:rsid w:val="0017775E"/>
    <w:rsid w:val="004F50D5"/>
    <w:rsid w:val="00506498"/>
    <w:rsid w:val="0056761D"/>
    <w:rsid w:val="00612F66"/>
    <w:rsid w:val="00A53F4E"/>
    <w:rsid w:val="00CB360E"/>
    <w:rsid w:val="00CF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6761D"/>
    <w:rPr>
      <w:color w:val="0000FF"/>
      <w:u w:val="single"/>
    </w:rPr>
  </w:style>
  <w:style w:type="character" w:customStyle="1" w:styleId="210pt">
    <w:name w:val="Основной текст (2) + 10 pt;Курсив"/>
    <w:basedOn w:val="a0"/>
    <w:rsid w:val="0050649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FranklinGothicDemiCond8pt">
    <w:name w:val="Основной текст (2) + Franklin Gothic Demi Cond;8 pt;Не полужирный"/>
    <w:basedOn w:val="a0"/>
    <w:rsid w:val="00506498"/>
    <w:rPr>
      <w:rFonts w:ascii="Franklin Gothic Demi Cond" w:eastAsia="Franklin Gothic Demi Cond" w:hAnsi="Franklin Gothic Demi Cond" w:cs="Franklin Gothic Demi Cond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pt0">
    <w:name w:val="Основной текст (2) + 10 pt;Не полужирный"/>
    <w:basedOn w:val="a0"/>
    <w:rsid w:val="005064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6761D"/>
    <w:rPr>
      <w:color w:val="0000FF"/>
      <w:u w:val="single"/>
    </w:rPr>
  </w:style>
  <w:style w:type="character" w:customStyle="1" w:styleId="210pt">
    <w:name w:val="Основной текст (2) + 10 pt;Курсив"/>
    <w:basedOn w:val="a0"/>
    <w:rsid w:val="0050649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FranklinGothicDemiCond8pt">
    <w:name w:val="Основной текст (2) + Franklin Gothic Demi Cond;8 pt;Не полужирный"/>
    <w:basedOn w:val="a0"/>
    <w:rsid w:val="00506498"/>
    <w:rPr>
      <w:rFonts w:ascii="Franklin Gothic Demi Cond" w:eastAsia="Franklin Gothic Demi Cond" w:hAnsi="Franklin Gothic Demi Cond" w:cs="Franklin Gothic Demi Cond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pt0">
    <w:name w:val="Основной текст (2) + 10 pt;Не полужирный"/>
    <w:basedOn w:val="a0"/>
    <w:rsid w:val="005064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tehnologii-na-temu-zapravochnie-supi-borsch-klass-692443.html" TargetMode="External"/><Relationship Id="rId5" Type="http://schemas.openxmlformats.org/officeDocument/2006/relationships/hyperlink" Target="https://infourok.ru/prezentaciya-k-uroku-tehnologiya-prigotovleniya-pervih-blyud-101196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7</cp:revision>
  <dcterms:created xsi:type="dcterms:W3CDTF">2020-03-29T17:43:00Z</dcterms:created>
  <dcterms:modified xsi:type="dcterms:W3CDTF">2020-03-30T08:02:00Z</dcterms:modified>
</cp:coreProperties>
</file>